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F4B" w:rsidRPr="006939EF" w:rsidRDefault="00DA083C" w:rsidP="00A031B9">
      <w:pPr>
        <w:pStyle w:val="BodyText"/>
        <w:tabs>
          <w:tab w:val="left" w:pos="10239"/>
        </w:tabs>
        <w:spacing w:before="85"/>
        <w:ind w:right="25"/>
        <w:jc w:val="both"/>
        <w:rPr>
          <w:w w:val="105"/>
          <w:position w:val="1"/>
          <w:sz w:val="16"/>
          <w:szCs w:val="16"/>
          <w:lang w:val="bg-BG"/>
        </w:rPr>
      </w:pPr>
      <w:r>
        <w:rPr>
          <w:noProof/>
          <w:lang w:val="bg-BG" w:eastAsia="bg-BG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50.9pt;margin-top:6.8pt;width:310.5pt;height:36.05pt;z-index:10" stroked="f">
            <v:textbox>
              <w:txbxContent>
                <w:p w:rsidR="00001F4B" w:rsidRPr="0033051C" w:rsidRDefault="00001F4B" w:rsidP="00A031B9">
                  <w:pPr>
                    <w:rPr>
                      <w:sz w:val="48"/>
                      <w:szCs w:val="48"/>
                    </w:rPr>
                  </w:pPr>
                  <w:r w:rsidRPr="0033051C">
                    <w:rPr>
                      <w:b/>
                      <w:sz w:val="48"/>
                      <w:szCs w:val="48"/>
                      <w:u w:val="single"/>
                      <w:lang w:val="bg-BG"/>
                    </w:rPr>
                    <w:t>Трудова дейност на хората</w:t>
                  </w:r>
                </w:p>
              </w:txbxContent>
            </v:textbox>
          </v:shape>
        </w:pict>
      </w:r>
      <w:r>
        <w:rPr>
          <w:noProof/>
          <w:lang w:val="bg-BG" w:eastAsia="bg-BG"/>
        </w:rPr>
        <w:pict>
          <v:group id="_x0000_s1027" style="position:absolute;left:0;text-align:left;margin-left:16.15pt;margin-top:2.65pt;width:814.05pt;height:520.05pt;z-index:-1;mso-position-horizontal-relative:page" coordorigin="1934,-42" coordsize="12895,9312">
            <v:line id="_x0000_s1028" style="position:absolute" from="1957,3" to="14806,3" strokecolor="#282828" strokeweight=".52894mm"/>
            <v:line id="_x0000_s1029" style="position:absolute" from="1964,9240" to="1964,-12" strokecolor="#444" strokeweight=".79342mm"/>
            <v:shape id="_x0000_s1030" style="position:absolute;left:6627;top:63;width:8172;height:9267" coordorigin="6627,63" coordsize="8172,9267" o:spt="100" adj="0,,0" path="m8367,3482r,-3509m6620,3467r3448,m14791,9240r,-9252e" filled="f" strokecolor="#282828" strokeweight=".52894mm">
              <v:stroke joinstyle="round"/>
              <v:formulas/>
              <v:path arrowok="t" o:connecttype="segments" textboxrect="3163,3163,18437,18437"/>
            </v:shape>
            <v:line id="_x0000_s1031" style="position:absolute" from="1972,4517" to="6455,4517" strokecolor="#3b3b3b" strokeweight=".52894mm"/>
            <v:line id="_x0000_s1032" style="position:absolute" from="10233,4517" to="14806,4517" strokecolor="#383838" strokeweight=".26447mm"/>
            <v:shape id="_x0000_s1033" style="position:absolute;left:6462;top:3527;width:3599;height:2145" coordorigin="6462,3527" coordsize="3599,2145" o:spt="100" adj="0,,0" path="m6455,5536r,-1904m6635,5776r3418,e" filled="f" strokecolor="#2b2b2b" strokeweight=".52894mm">
              <v:stroke joinstyle="round"/>
              <v:formulas/>
              <v:path arrowok="t" o:connecttype="segments" textboxrect="3163,3163,18437,18437"/>
            </v:shape>
            <v:shape id="_x0000_s1034" style="position:absolute;left:1964;top:70;width:12850;height:5601" coordorigin="1964,71" coordsize="12850,5601" o:spt="100" adj="0,,0" path="m10301,5551r,-1919m1957,9233r12849,e" filled="f" strokecolor="#444" strokeweight=".79342mm">
              <v:stroke joinstyle="round"/>
              <v:formulas/>
              <v:path arrowok="t" o:connecttype="segments" textboxrect="3163,3163,18437,18437"/>
            </v:shape>
            <v:line id="_x0000_s1035" style="position:absolute" from="8374,9255" to="8374,5761" strokecolor="#444" strokeweight=".52894mm"/>
            <w10:wrap anchorx="page"/>
          </v:group>
        </w:pict>
      </w:r>
      <w:r w:rsidR="00001F4B">
        <w:rPr>
          <w:sz w:val="17"/>
          <w:lang w:val="bg-BG"/>
        </w:rPr>
        <w:t xml:space="preserve">              </w:t>
      </w:r>
      <w:r w:rsidR="00001F4B">
        <w:rPr>
          <w:w w:val="105"/>
          <w:position w:val="1"/>
          <w:lang w:val="bg-BG"/>
        </w:rPr>
        <w:t xml:space="preserve">     </w:t>
      </w:r>
      <w:r w:rsidR="00001F4B" w:rsidRPr="00E95FD0">
        <w:rPr>
          <w:b/>
          <w:w w:val="105"/>
          <w:position w:val="1"/>
          <w:u w:val="single"/>
          <w:lang w:val="bg-BG"/>
        </w:rPr>
        <w:t>Географско положение</w:t>
      </w:r>
      <w:r w:rsidR="00001F4B">
        <w:rPr>
          <w:b/>
          <w:w w:val="105"/>
          <w:position w:val="1"/>
          <w:lang w:val="bg-BG"/>
        </w:rPr>
        <w:t xml:space="preserve">                     </w:t>
      </w:r>
    </w:p>
    <w:p w:rsidR="00001F4B" w:rsidRDefault="00DA083C">
      <w:pPr>
        <w:pStyle w:val="BodyText"/>
        <w:rPr>
          <w:sz w:val="54"/>
        </w:rPr>
      </w:pPr>
      <w:r>
        <w:rPr>
          <w:noProof/>
          <w:lang w:val="bg-BG" w:eastAsia="bg-BG"/>
        </w:rPr>
        <w:pict>
          <v:shape id="_x0000_s1036" type="#_x0000_t202" style="position:absolute;margin-left:5.3pt;margin-top:10.6pt;width:384.75pt;height:152.5pt;z-index:1" stroked="f">
            <v:textbox style="mso-next-textbox:#_x0000_s1036">
              <w:txbxContent>
                <w:p w:rsidR="00001F4B" w:rsidRDefault="00001F4B" w:rsidP="00E5705E">
                  <w:pPr>
                    <w:jc w:val="both"/>
                    <w:rPr>
                      <w:b/>
                      <w:sz w:val="28"/>
                      <w:szCs w:val="28"/>
                      <w:lang w:val="bg-BG"/>
                    </w:rPr>
                  </w:pPr>
                  <w:r w:rsidRPr="006939EF">
                    <w:rPr>
                      <w:sz w:val="24"/>
                      <w:szCs w:val="24"/>
                      <w:lang w:val="bg-BG"/>
                    </w:rPr>
                    <w:t xml:space="preserve">      </w:t>
                  </w:r>
                  <w:r w:rsidRPr="00323FEA">
                    <w:rPr>
                      <w:b/>
                      <w:sz w:val="28"/>
                      <w:szCs w:val="28"/>
                      <w:lang w:val="bg-BG"/>
                    </w:rPr>
                    <w:t xml:space="preserve">Задбалканските котловини </w:t>
                  </w:r>
                  <w:r w:rsidRPr="00323FEA">
                    <w:rPr>
                      <w:sz w:val="28"/>
                      <w:szCs w:val="28"/>
                      <w:lang w:val="bg-BG"/>
                    </w:rPr>
                    <w:t xml:space="preserve"> се намират между Стара планина /на север/ и Средна гора и Витоша /на юг/ Най-ниските части са заети  от </w:t>
                  </w:r>
                  <w:r w:rsidRPr="00323FEA">
                    <w:rPr>
                      <w:b/>
                      <w:sz w:val="28"/>
                      <w:szCs w:val="28"/>
                      <w:lang w:val="bg-BG"/>
                    </w:rPr>
                    <w:t>Софийското, Карловското, Казанлъшкото и Сливенското полета.</w:t>
                  </w:r>
                </w:p>
                <w:p w:rsidR="00001F4B" w:rsidRPr="006939EF" w:rsidRDefault="00001F4B" w:rsidP="00E5705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8"/>
                      <w:szCs w:val="28"/>
                      <w:lang w:val="bg-BG"/>
                    </w:rPr>
                    <w:t xml:space="preserve">     </w:t>
                  </w:r>
                  <w:r w:rsidRPr="00E5705E">
                    <w:rPr>
                      <w:b/>
                      <w:sz w:val="28"/>
                      <w:szCs w:val="28"/>
                      <w:lang w:val="bg-BG"/>
                    </w:rPr>
                    <w:t>Планината Витоша</w:t>
                  </w:r>
                  <w:r w:rsidRPr="00E5705E">
                    <w:rPr>
                      <w:sz w:val="28"/>
                      <w:szCs w:val="28"/>
                      <w:lang w:val="bg-BG"/>
                    </w:rPr>
                    <w:t xml:space="preserve"> се намира на юг от Софийското поле. </w:t>
                  </w:r>
                  <w:r w:rsidRPr="00E5705E">
                    <w:rPr>
                      <w:b/>
                      <w:sz w:val="28"/>
                      <w:szCs w:val="28"/>
                      <w:lang w:val="bg-BG"/>
                    </w:rPr>
                    <w:t>Средна гора</w:t>
                  </w:r>
                  <w:r w:rsidRPr="00E5705E">
                    <w:rPr>
                      <w:sz w:val="28"/>
                      <w:szCs w:val="28"/>
                      <w:lang w:val="bg-BG"/>
                    </w:rPr>
                    <w:t xml:space="preserve"> е разположена на изток от Витоша и на юг от Задбалканските котловини. Западно от Витоша/ до границата с Република Сърбия/ е разположена областта </w:t>
                  </w:r>
                  <w:r w:rsidRPr="00E5705E">
                    <w:rPr>
                      <w:b/>
                      <w:sz w:val="28"/>
                      <w:szCs w:val="28"/>
                      <w:lang w:val="bg-BG"/>
                    </w:rPr>
                    <w:t>Краище</w:t>
                  </w:r>
                  <w:r w:rsidRPr="00E5705E">
                    <w:rPr>
                      <w:sz w:val="28"/>
                      <w:szCs w:val="28"/>
                      <w:lang w:val="bg-BG"/>
                    </w:rPr>
                    <w:t>, която се състои от ниски планини и хълмове.</w:t>
                  </w:r>
                </w:p>
              </w:txbxContent>
            </v:textbox>
          </v:shape>
        </w:pict>
      </w:r>
      <w:r>
        <w:rPr>
          <w:noProof/>
          <w:lang w:val="bg-BG" w:eastAsia="bg-BG"/>
        </w:rPr>
        <w:pict>
          <v:shape id="_x0000_s1037" type="#_x0000_t202" style="position:absolute;margin-left:406.9pt;margin-top:10.95pt;width:392.55pt;height:137.7pt;z-index:3" stroked="f">
            <v:textbox style="mso-next-textbox:#_x0000_s1037">
              <w:txbxContent>
                <w:p w:rsidR="00001F4B" w:rsidRDefault="00001F4B" w:rsidP="00627F29">
                  <w:pPr>
                    <w:jc w:val="both"/>
                    <w:rPr>
                      <w:b/>
                      <w:sz w:val="28"/>
                      <w:szCs w:val="28"/>
                      <w:lang w:val="bg-BG"/>
                    </w:rPr>
                  </w:pPr>
                  <w:r>
                    <w:rPr>
                      <w:sz w:val="28"/>
                      <w:szCs w:val="28"/>
                      <w:lang w:val="bg-BG"/>
                    </w:rPr>
                    <w:t xml:space="preserve">   </w:t>
                  </w:r>
                  <w:r w:rsidRPr="00627F29">
                    <w:rPr>
                      <w:sz w:val="28"/>
                      <w:szCs w:val="28"/>
                      <w:lang w:val="bg-BG"/>
                    </w:rPr>
                    <w:t>В Задбалканските  котловини има предприятия за машини, платове, кожени изделия, консерви, мебели и др. Развива се туризмът.</w:t>
                  </w:r>
                  <w:r>
                    <w:rPr>
                      <w:sz w:val="28"/>
                      <w:szCs w:val="28"/>
                      <w:lang w:val="bg-BG"/>
                    </w:rPr>
                    <w:t xml:space="preserve"> </w:t>
                  </w:r>
                  <w:r w:rsidRPr="00627F29">
                    <w:rPr>
                      <w:sz w:val="28"/>
                      <w:szCs w:val="28"/>
                      <w:lang w:val="bg-BG"/>
                    </w:rPr>
                    <w:t xml:space="preserve">Карловското и Казанлъшкото  полета са известни като </w:t>
                  </w:r>
                  <w:r w:rsidRPr="00627F29">
                    <w:rPr>
                      <w:b/>
                      <w:sz w:val="28"/>
                      <w:szCs w:val="28"/>
                      <w:lang w:val="bg-BG"/>
                    </w:rPr>
                    <w:t>Долината на розите</w:t>
                  </w:r>
                  <w:r w:rsidRPr="00627F29">
                    <w:rPr>
                      <w:sz w:val="28"/>
                      <w:szCs w:val="28"/>
                      <w:lang w:val="bg-BG"/>
                    </w:rPr>
                    <w:t xml:space="preserve">, от които </w:t>
                  </w:r>
                  <w:r>
                    <w:rPr>
                      <w:sz w:val="28"/>
                      <w:szCs w:val="28"/>
                      <w:lang w:val="bg-BG"/>
                    </w:rPr>
                    <w:t xml:space="preserve"> се добива</w:t>
                  </w:r>
                  <w:r w:rsidRPr="00627F29">
                    <w:rPr>
                      <w:sz w:val="28"/>
                      <w:szCs w:val="28"/>
                      <w:lang w:val="bg-BG"/>
                    </w:rPr>
                    <w:t xml:space="preserve"> </w:t>
                  </w:r>
                  <w:r w:rsidRPr="00627F29">
                    <w:rPr>
                      <w:b/>
                      <w:sz w:val="28"/>
                      <w:szCs w:val="28"/>
                      <w:lang w:val="bg-BG"/>
                    </w:rPr>
                    <w:t>розово масло</w:t>
                  </w:r>
                  <w:r>
                    <w:rPr>
                      <w:b/>
                      <w:sz w:val="28"/>
                      <w:szCs w:val="28"/>
                      <w:lang w:val="bg-BG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val="bg-BG"/>
                    </w:rPr>
                    <w:t>/суровина за парфюми/, както</w:t>
                  </w:r>
                  <w:r w:rsidRPr="00627F29">
                    <w:rPr>
                      <w:sz w:val="28"/>
                      <w:szCs w:val="28"/>
                      <w:lang w:val="bg-BG"/>
                    </w:rPr>
                    <w:t xml:space="preserve"> </w:t>
                  </w:r>
                  <w:r w:rsidRPr="00627F29">
                    <w:rPr>
                      <w:b/>
                      <w:sz w:val="28"/>
                      <w:szCs w:val="28"/>
                      <w:lang w:val="bg-BG"/>
                    </w:rPr>
                    <w:t>лавандула и  мента</w:t>
                  </w:r>
                  <w:r>
                    <w:rPr>
                      <w:sz w:val="28"/>
                      <w:szCs w:val="28"/>
                      <w:lang w:val="bg-BG"/>
                    </w:rPr>
                    <w:t xml:space="preserve"> </w:t>
                  </w:r>
                  <w:r w:rsidRPr="00627F29">
                    <w:rPr>
                      <w:sz w:val="28"/>
                      <w:szCs w:val="28"/>
                      <w:lang w:val="bg-BG"/>
                    </w:rPr>
                    <w:t>.</w:t>
                  </w:r>
                  <w:r>
                    <w:rPr>
                      <w:sz w:val="28"/>
                      <w:szCs w:val="28"/>
                      <w:lang w:val="bg-BG"/>
                    </w:rPr>
                    <w:t xml:space="preserve"> </w:t>
                  </w:r>
                  <w:r w:rsidRPr="00627F29">
                    <w:rPr>
                      <w:sz w:val="28"/>
                      <w:szCs w:val="28"/>
                      <w:lang w:val="bg-BG"/>
                    </w:rPr>
                    <w:t xml:space="preserve">В Сливенското поле се отглеждат </w:t>
                  </w:r>
                  <w:r w:rsidRPr="00627F29">
                    <w:rPr>
                      <w:b/>
                      <w:sz w:val="28"/>
                      <w:szCs w:val="28"/>
                      <w:lang w:val="bg-BG"/>
                    </w:rPr>
                    <w:t xml:space="preserve"> праскови.</w:t>
                  </w:r>
                </w:p>
                <w:p w:rsidR="00001F4B" w:rsidRPr="00627F29" w:rsidRDefault="00001F4B" w:rsidP="00627F29">
                  <w:pPr>
                    <w:jc w:val="both"/>
                    <w:rPr>
                      <w:sz w:val="28"/>
                      <w:szCs w:val="28"/>
                      <w:lang w:val="bg-BG"/>
                    </w:rPr>
                  </w:pPr>
                  <w:r>
                    <w:rPr>
                      <w:sz w:val="28"/>
                      <w:szCs w:val="28"/>
                      <w:lang w:val="bg-BG"/>
                    </w:rPr>
                    <w:t xml:space="preserve">   </w:t>
                  </w:r>
                  <w:r w:rsidRPr="00627F29">
                    <w:rPr>
                      <w:sz w:val="28"/>
                      <w:szCs w:val="28"/>
                      <w:lang w:val="bg-BG"/>
                    </w:rPr>
                    <w:t>Най-развит е туризмът. Най-п</w:t>
                  </w:r>
                  <w:r>
                    <w:rPr>
                      <w:sz w:val="28"/>
                      <w:szCs w:val="28"/>
                      <w:lang w:val="bg-BG"/>
                    </w:rPr>
                    <w:t>осещавани</w:t>
                  </w:r>
                  <w:r w:rsidRPr="00627F29">
                    <w:rPr>
                      <w:sz w:val="28"/>
                      <w:szCs w:val="28"/>
                      <w:lang w:val="bg-BG"/>
                    </w:rPr>
                    <w:t xml:space="preserve"> са възрожденските градове и минералните извори.</w:t>
                  </w:r>
                </w:p>
              </w:txbxContent>
            </v:textbox>
          </v:shape>
        </w:pict>
      </w:r>
    </w:p>
    <w:p w:rsidR="00001F4B" w:rsidRDefault="00001F4B">
      <w:pPr>
        <w:pStyle w:val="BodyText"/>
        <w:rPr>
          <w:sz w:val="54"/>
        </w:rPr>
      </w:pPr>
    </w:p>
    <w:p w:rsidR="00001F4B" w:rsidRDefault="00001F4B">
      <w:pPr>
        <w:pStyle w:val="BodyText"/>
        <w:rPr>
          <w:sz w:val="54"/>
        </w:rPr>
      </w:pPr>
    </w:p>
    <w:p w:rsidR="00001F4B" w:rsidRDefault="00001F4B" w:rsidP="000A0EBD">
      <w:pPr>
        <w:pStyle w:val="BodyText"/>
        <w:tabs>
          <w:tab w:val="left" w:pos="2855"/>
        </w:tabs>
        <w:spacing w:before="3"/>
        <w:rPr>
          <w:sz w:val="80"/>
        </w:rPr>
      </w:pPr>
      <w:r>
        <w:rPr>
          <w:sz w:val="80"/>
        </w:rPr>
        <w:tab/>
      </w:r>
    </w:p>
    <w:p w:rsidR="00001F4B" w:rsidRDefault="00001F4B">
      <w:pPr>
        <w:tabs>
          <w:tab w:val="left" w:pos="3619"/>
        </w:tabs>
        <w:spacing w:before="1"/>
        <w:ind w:right="109"/>
        <w:jc w:val="center"/>
        <w:rPr>
          <w:rFonts w:ascii="Arial"/>
          <w:color w:val="A3506B"/>
          <w:spacing w:val="-5"/>
          <w:w w:val="80"/>
          <w:sz w:val="28"/>
          <w:lang w:val="bg-BG"/>
        </w:rPr>
      </w:pPr>
      <w:r>
        <w:rPr>
          <w:rFonts w:ascii="Arial"/>
          <w:color w:val="A3506B"/>
          <w:spacing w:val="-5"/>
          <w:w w:val="80"/>
          <w:sz w:val="28"/>
          <w:lang w:val="bg-BG"/>
        </w:rPr>
        <w:t xml:space="preserve">    </w:t>
      </w:r>
    </w:p>
    <w:p w:rsidR="00001F4B" w:rsidRPr="00323FEA" w:rsidRDefault="00DA083C" w:rsidP="00323FEA">
      <w:pPr>
        <w:pStyle w:val="BodyText"/>
        <w:spacing w:before="240"/>
        <w:ind w:left="10920" w:hanging="10920"/>
        <w:jc w:val="both"/>
        <w:rPr>
          <w:rFonts w:ascii="Arial"/>
          <w:b/>
          <w:sz w:val="16"/>
          <w:szCs w:val="16"/>
          <w:lang w:val="bg-BG"/>
        </w:rPr>
      </w:pPr>
      <w:r>
        <w:rPr>
          <w:noProof/>
          <w:lang w:val="bg-BG" w:eastAsia="bg-BG"/>
        </w:rPr>
        <w:pict>
          <v:shape id="_x0000_s1039" type="#_x0000_t202" style="position:absolute;left:0;text-align:left;margin-left:9.3pt;margin-top:9.3pt;width:265.15pt;height:60.1pt;z-index:6" stroked="f">
            <v:textbox style="mso-next-textbox:#_x0000_s1039">
              <w:txbxContent>
                <w:p w:rsidR="00DA083C" w:rsidRDefault="00DA083C" w:rsidP="00DA083C">
                  <w:pPr>
                    <w:jc w:val="center"/>
                    <w:rPr>
                      <w:rFonts w:ascii="Arial"/>
                      <w:b/>
                      <w:sz w:val="48"/>
                      <w:szCs w:val="48"/>
                      <w:lang w:val="bg-BG"/>
                    </w:rPr>
                  </w:pPr>
                  <w:r>
                    <w:rPr>
                      <w:rFonts w:ascii="Arial"/>
                      <w:b/>
                      <w:sz w:val="48"/>
                      <w:szCs w:val="48"/>
                      <w:lang w:val="bg-BG"/>
                    </w:rPr>
                    <w:t>ЗАДБАЛКАНСКИ</w:t>
                  </w:r>
                </w:p>
                <w:p w:rsidR="00001F4B" w:rsidRPr="00DA083C" w:rsidRDefault="00DA083C" w:rsidP="00DA083C">
                  <w:pPr>
                    <w:jc w:val="center"/>
                    <w:rPr>
                      <w:rFonts w:ascii="Arial"/>
                      <w:b/>
                      <w:sz w:val="48"/>
                      <w:szCs w:val="48"/>
                      <w:lang w:val="bg-BG"/>
                    </w:rPr>
                  </w:pPr>
                  <w:r>
                    <w:rPr>
                      <w:rFonts w:ascii="Arial"/>
                      <w:b/>
                      <w:sz w:val="48"/>
                      <w:szCs w:val="48"/>
                      <w:lang w:val="bg-BG"/>
                    </w:rPr>
                    <w:t>КОТЛОВИНИ</w:t>
                  </w:r>
                  <w:r w:rsidR="00001F4B" w:rsidRPr="00627F29">
                    <w:rPr>
                      <w:rFonts w:ascii="Arial"/>
                      <w:b/>
                      <w:sz w:val="48"/>
                      <w:szCs w:val="48"/>
                      <w:lang w:val="bg-BG"/>
                    </w:rPr>
                    <w:t>,</w:t>
                  </w:r>
                </w:p>
              </w:txbxContent>
            </v:textbox>
          </v:shape>
        </w:pict>
      </w:r>
      <w:r>
        <w:rPr>
          <w:noProof/>
          <w:lang w:val="bg-BG" w:eastAsia="bg-BG"/>
        </w:rPr>
        <w:pict>
          <v:shape id="_x0000_s1040" type="#_x0000_t202" style="position:absolute;left:0;text-align:left;margin-left:541.55pt;margin-top:6.7pt;width:217.25pt;height:60.65pt;z-index:7" stroked="f">
            <v:textbox style="mso-next-textbox:#_x0000_s1040">
              <w:txbxContent>
                <w:p w:rsidR="00001F4B" w:rsidRPr="0033051C" w:rsidRDefault="00DA083C" w:rsidP="00323FEA">
                  <w:pPr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rFonts w:ascii="Arial"/>
                      <w:b/>
                      <w:sz w:val="48"/>
                      <w:szCs w:val="48"/>
                      <w:lang w:val="bg-BG"/>
                    </w:rPr>
                    <w:t>ВИТОША</w:t>
                  </w:r>
                  <w:r>
                    <w:rPr>
                      <w:rFonts w:ascii="Arial"/>
                      <w:b/>
                      <w:sz w:val="48"/>
                      <w:szCs w:val="48"/>
                      <w:lang w:val="bg-BG"/>
                    </w:rPr>
                    <w:t xml:space="preserve"> </w:t>
                  </w:r>
                  <w:r>
                    <w:rPr>
                      <w:rFonts w:ascii="Arial"/>
                      <w:b/>
                      <w:sz w:val="48"/>
                      <w:szCs w:val="48"/>
                      <w:lang w:val="bg-BG"/>
                    </w:rPr>
                    <w:t>И</w:t>
                  </w:r>
                  <w:r>
                    <w:rPr>
                      <w:rFonts w:ascii="Arial"/>
                      <w:b/>
                      <w:sz w:val="48"/>
                      <w:szCs w:val="48"/>
                      <w:lang w:val="bg-BG"/>
                    </w:rPr>
                    <w:t xml:space="preserve"> </w:t>
                  </w:r>
                  <w:r>
                    <w:rPr>
                      <w:rFonts w:ascii="Arial"/>
                      <w:b/>
                      <w:sz w:val="48"/>
                      <w:szCs w:val="48"/>
                      <w:lang w:val="bg-BG"/>
                    </w:rPr>
                    <w:br/>
                  </w:r>
                  <w:r>
                    <w:rPr>
                      <w:rFonts w:ascii="Arial"/>
                      <w:b/>
                      <w:sz w:val="48"/>
                      <w:szCs w:val="48"/>
                      <w:lang w:val="bg-BG"/>
                    </w:rPr>
                    <w:t>СРЕДНА</w:t>
                  </w:r>
                  <w:r>
                    <w:rPr>
                      <w:rFonts w:ascii="Arial"/>
                      <w:b/>
                      <w:sz w:val="48"/>
                      <w:szCs w:val="48"/>
                      <w:lang w:val="bg-BG"/>
                    </w:rPr>
                    <w:t xml:space="preserve"> </w:t>
                  </w:r>
                  <w:r>
                    <w:rPr>
                      <w:rFonts w:ascii="Arial"/>
                      <w:b/>
                      <w:sz w:val="48"/>
                      <w:szCs w:val="48"/>
                      <w:lang w:val="bg-BG"/>
                    </w:rPr>
                    <w:t>ГОРА</w:t>
                  </w:r>
                </w:p>
              </w:txbxContent>
            </v:textbox>
          </v:shape>
        </w:pict>
      </w:r>
      <w:r>
        <w:rPr>
          <w:noProof/>
          <w:lang w:val="bg-BG"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38" type="#_x0000_t75" style="position:absolute;left:0;text-align:left;margin-left:270.45pt;margin-top:1.3pt;width:254.2pt;height:143.35pt;z-index:5;visibility:visible">
            <v:imagedata r:id="rId6" o:title="" croptop="2943f" cropbottom="2699f"/>
          </v:shape>
        </w:pict>
      </w:r>
      <w:r w:rsidR="00001F4B">
        <w:rPr>
          <w:rFonts w:ascii="Arial"/>
          <w:b/>
          <w:lang w:val="bg-BG"/>
        </w:rPr>
        <w:t xml:space="preserve">            </w:t>
      </w:r>
    </w:p>
    <w:p w:rsidR="00001F4B" w:rsidRPr="000A0EBD" w:rsidRDefault="00001F4B" w:rsidP="00323FEA">
      <w:pPr>
        <w:pStyle w:val="BodyText"/>
        <w:jc w:val="both"/>
        <w:rPr>
          <w:rFonts w:ascii="Arial"/>
          <w:sz w:val="72"/>
          <w:szCs w:val="72"/>
          <w:lang w:val="bg-BG"/>
        </w:rPr>
      </w:pPr>
      <w:r w:rsidRPr="00323FEA">
        <w:rPr>
          <w:rFonts w:ascii="Arial"/>
          <w:b/>
          <w:sz w:val="44"/>
          <w:szCs w:val="44"/>
          <w:lang w:val="bg-BG"/>
        </w:rPr>
        <w:tab/>
      </w:r>
      <w:r w:rsidRPr="00323FEA">
        <w:rPr>
          <w:rFonts w:ascii="Arial"/>
          <w:b/>
          <w:sz w:val="44"/>
          <w:szCs w:val="44"/>
          <w:lang w:val="bg-BG"/>
        </w:rPr>
        <w:tab/>
      </w:r>
      <w:r w:rsidRPr="00323FEA">
        <w:rPr>
          <w:rFonts w:ascii="Arial"/>
          <w:b/>
          <w:sz w:val="44"/>
          <w:szCs w:val="44"/>
          <w:lang w:val="bg-BG"/>
        </w:rPr>
        <w:tab/>
      </w:r>
      <w:r w:rsidRPr="00E95FD0">
        <w:rPr>
          <w:rFonts w:ascii="Arial"/>
          <w:b/>
          <w:sz w:val="72"/>
          <w:szCs w:val="72"/>
          <w:lang w:val="bg-BG"/>
        </w:rPr>
        <w:tab/>
      </w:r>
      <w:r w:rsidRPr="00E95FD0">
        <w:rPr>
          <w:rFonts w:ascii="Arial"/>
          <w:b/>
          <w:sz w:val="72"/>
          <w:szCs w:val="72"/>
          <w:lang w:val="bg-BG"/>
        </w:rPr>
        <w:tab/>
      </w:r>
      <w:r w:rsidRPr="00E95FD0">
        <w:rPr>
          <w:rFonts w:ascii="Arial"/>
          <w:b/>
          <w:sz w:val="72"/>
          <w:szCs w:val="72"/>
          <w:lang w:val="bg-BG"/>
        </w:rPr>
        <w:tab/>
      </w:r>
      <w:r w:rsidRPr="00E95FD0">
        <w:rPr>
          <w:rFonts w:ascii="Arial"/>
          <w:b/>
          <w:sz w:val="72"/>
          <w:szCs w:val="72"/>
          <w:lang w:val="bg-BG"/>
        </w:rPr>
        <w:tab/>
      </w:r>
    </w:p>
    <w:p w:rsidR="00001F4B" w:rsidRDefault="00DA083C">
      <w:pPr>
        <w:pStyle w:val="BodyText"/>
        <w:rPr>
          <w:rFonts w:ascii="Arial"/>
        </w:rPr>
      </w:pPr>
      <w:r>
        <w:rPr>
          <w:noProof/>
          <w:lang w:val="bg-BG" w:eastAsia="bg-BG"/>
        </w:rPr>
        <w:pict>
          <v:shape id="_x0000_s1041" type="#_x0000_t202" style="position:absolute;margin-left:598.85pt;margin-top:7.8pt;width:113.3pt;height:34.8pt;z-index:11" stroked="f">
            <v:textbox>
              <w:txbxContent>
                <w:p w:rsidR="00001F4B" w:rsidRPr="0033051C" w:rsidRDefault="00001F4B" w:rsidP="00A031B9">
                  <w:pPr>
                    <w:rPr>
                      <w:sz w:val="48"/>
                      <w:szCs w:val="48"/>
                    </w:rPr>
                  </w:pPr>
                  <w:r w:rsidRPr="0033051C">
                    <w:rPr>
                      <w:b/>
                      <w:spacing w:val="-7"/>
                      <w:sz w:val="48"/>
                      <w:szCs w:val="48"/>
                      <w:u w:val="single"/>
                      <w:lang w:val="bg-BG"/>
                    </w:rPr>
                    <w:t>Селища</w:t>
                  </w:r>
                </w:p>
              </w:txbxContent>
            </v:textbox>
          </v:shape>
        </w:pict>
      </w:r>
      <w:r>
        <w:rPr>
          <w:noProof/>
          <w:lang w:val="bg-BG" w:eastAsia="bg-BG"/>
        </w:rPr>
        <w:pict>
          <v:shape id="_x0000_s1042" type="#_x0000_t202" style="position:absolute;margin-left:94.75pt;margin-top:17.85pt;width:116.45pt;height:42.4pt;z-index:9" stroked="f">
            <v:textbox style="mso-next-textbox:#_x0000_s1042">
              <w:txbxContent>
                <w:p w:rsidR="00001F4B" w:rsidRPr="0033051C" w:rsidRDefault="00001F4B" w:rsidP="00A031B9">
                  <w:pPr>
                    <w:rPr>
                      <w:sz w:val="48"/>
                      <w:szCs w:val="48"/>
                    </w:rPr>
                  </w:pPr>
                  <w:r w:rsidRPr="0033051C">
                    <w:rPr>
                      <w:b/>
                      <w:spacing w:val="-7"/>
                      <w:w w:val="105"/>
                      <w:sz w:val="48"/>
                      <w:szCs w:val="48"/>
                      <w:u w:val="single"/>
                      <w:lang w:val="bg-BG"/>
                    </w:rPr>
                    <w:t>Природа</w:t>
                  </w:r>
                </w:p>
              </w:txbxContent>
            </v:textbox>
          </v:shape>
        </w:pict>
      </w:r>
    </w:p>
    <w:p w:rsidR="00001F4B" w:rsidRPr="00DB1336" w:rsidRDefault="00DA083C">
      <w:pPr>
        <w:spacing w:before="339"/>
        <w:ind w:right="3634"/>
        <w:jc w:val="center"/>
        <w:rPr>
          <w:sz w:val="61"/>
          <w:lang w:val="bg-BG"/>
        </w:rPr>
      </w:pPr>
      <w:bookmarkStart w:id="0" w:name="_GoBack"/>
      <w:bookmarkEnd w:id="0"/>
      <w:r>
        <w:rPr>
          <w:noProof/>
          <w:lang w:val="bg-BG" w:eastAsia="bg-BG"/>
        </w:rPr>
        <w:pict>
          <v:shape id="_x0000_s1043" type="#_x0000_t202" style="position:absolute;left:0;text-align:left;margin-left:492.3pt;margin-top:5.5pt;width:308.85pt;height:59.65pt;z-index:8" stroked="f">
            <v:textbox style="mso-next-textbox:#_x0000_s1043">
              <w:txbxContent>
                <w:p w:rsidR="00001F4B" w:rsidRPr="00A031B9" w:rsidRDefault="00001F4B" w:rsidP="00961294">
                  <w:pPr>
                    <w:widowControl/>
                    <w:autoSpaceDE/>
                    <w:autoSpaceDN/>
                    <w:spacing w:after="160" w:line="259" w:lineRule="auto"/>
                    <w:contextualSpacing/>
                    <w:rPr>
                      <w:lang w:val="bg-BG"/>
                    </w:rPr>
                  </w:pPr>
                  <w:r w:rsidRPr="00961294">
                    <w:rPr>
                      <w:b/>
                      <w:sz w:val="28"/>
                      <w:szCs w:val="28"/>
                      <w:lang w:val="bg-BG"/>
                    </w:rPr>
                    <w:t>София</w:t>
                  </w:r>
                  <w:r w:rsidRPr="00FF0EEB">
                    <w:rPr>
                      <w:b/>
                      <w:sz w:val="32"/>
                      <w:szCs w:val="32"/>
                      <w:lang w:val="bg-BG"/>
                    </w:rPr>
                    <w:t xml:space="preserve"> </w:t>
                  </w:r>
                  <w:r>
                    <w:rPr>
                      <w:b/>
                      <w:sz w:val="32"/>
                      <w:szCs w:val="32"/>
                      <w:lang w:val="bg-BG"/>
                    </w:rPr>
                    <w:t>–</w:t>
                  </w:r>
                  <w:r w:rsidRPr="00FF0EEB">
                    <w:rPr>
                      <w:b/>
                      <w:sz w:val="32"/>
                      <w:szCs w:val="32"/>
                      <w:lang w:val="bg-BG"/>
                    </w:rPr>
                    <w:t xml:space="preserve"> </w:t>
                  </w:r>
                  <w:r w:rsidRPr="00A031B9">
                    <w:rPr>
                      <w:lang w:val="bg-BG"/>
                    </w:rPr>
                    <w:t>столица от 1879г., девиз „ Расте, но не старее “.</w:t>
                  </w:r>
                </w:p>
                <w:p w:rsidR="00001F4B" w:rsidRPr="00961294" w:rsidRDefault="00001F4B" w:rsidP="00961294">
                  <w:pPr>
                    <w:widowControl/>
                    <w:autoSpaceDE/>
                    <w:autoSpaceDN/>
                    <w:spacing w:after="160" w:line="259" w:lineRule="auto"/>
                    <w:contextualSpacing/>
                    <w:jc w:val="both"/>
                    <w:rPr>
                      <w:lang w:val="bg-BG"/>
                    </w:rPr>
                  </w:pPr>
                  <w:r w:rsidRPr="00961294">
                    <w:rPr>
                      <w:b/>
                      <w:sz w:val="28"/>
                      <w:szCs w:val="28"/>
                      <w:lang w:val="bg-BG"/>
                    </w:rPr>
                    <w:t>Перник</w:t>
                  </w:r>
                  <w:r w:rsidRPr="00FF0EEB">
                    <w:rPr>
                      <w:b/>
                      <w:sz w:val="32"/>
                      <w:szCs w:val="32"/>
                      <w:lang w:val="bg-BG"/>
                    </w:rPr>
                    <w:t xml:space="preserve"> </w:t>
                  </w:r>
                  <w:r>
                    <w:rPr>
                      <w:b/>
                      <w:sz w:val="32"/>
                      <w:szCs w:val="32"/>
                      <w:lang w:val="bg-BG"/>
                    </w:rPr>
                    <w:t>–</w:t>
                  </w:r>
                  <w:r w:rsidRPr="00FF0EEB">
                    <w:rPr>
                      <w:b/>
                      <w:sz w:val="32"/>
                      <w:szCs w:val="32"/>
                      <w:lang w:val="bg-BG"/>
                    </w:rPr>
                    <w:t xml:space="preserve"> </w:t>
                  </w:r>
                  <w:r w:rsidRPr="00A031B9">
                    <w:rPr>
                      <w:lang w:val="bg-BG"/>
                    </w:rPr>
                    <w:t>голям индустриален център, намиращ се в местността „ Краище “.</w:t>
                  </w:r>
                </w:p>
                <w:p w:rsidR="00001F4B" w:rsidRDefault="00001F4B"/>
              </w:txbxContent>
            </v:textbox>
          </v:shape>
        </w:pict>
      </w:r>
    </w:p>
    <w:p w:rsidR="00001F4B" w:rsidRDefault="00DA083C">
      <w:pPr>
        <w:pStyle w:val="BodyText"/>
        <w:rPr>
          <w:sz w:val="68"/>
        </w:rPr>
      </w:pPr>
      <w:r>
        <w:rPr>
          <w:noProof/>
          <w:lang w:val="bg-BG" w:eastAsia="bg-BG"/>
        </w:rPr>
        <w:pict>
          <v:shape id="_x0000_s1044" type="#_x0000_t202" style="position:absolute;margin-left:407.25pt;margin-top:3.6pt;width:395pt;height:186.6pt;z-index:4" stroked="f">
            <v:textbox>
              <w:txbxContent>
                <w:p w:rsidR="00001F4B" w:rsidRPr="00A031B9" w:rsidRDefault="00001F4B" w:rsidP="00961294">
                  <w:pPr>
                    <w:widowControl/>
                    <w:autoSpaceDE/>
                    <w:autoSpaceDN/>
                    <w:spacing w:after="160" w:line="259" w:lineRule="auto"/>
                    <w:contextualSpacing/>
                    <w:jc w:val="both"/>
                    <w:rPr>
                      <w:rFonts w:ascii="Calibri" w:hAnsi="Calibri"/>
                      <w:lang w:val="bg-BG"/>
                    </w:rPr>
                  </w:pPr>
                  <w:r w:rsidRPr="00961294">
                    <w:rPr>
                      <w:b/>
                      <w:sz w:val="28"/>
                      <w:szCs w:val="28"/>
                      <w:lang w:val="bg-BG"/>
                    </w:rPr>
                    <w:t>Сливен</w:t>
                  </w:r>
                  <w:r>
                    <w:rPr>
                      <w:b/>
                      <w:sz w:val="32"/>
                      <w:szCs w:val="32"/>
                      <w:lang w:val="bg-BG"/>
                    </w:rPr>
                    <w:t xml:space="preserve"> – </w:t>
                  </w:r>
                  <w:r w:rsidRPr="00A031B9">
                    <w:rPr>
                      <w:lang w:val="bg-BG"/>
                    </w:rPr>
                    <w:t>първата фабрика за производство на платове, природен парк „ Сините камъни“</w:t>
                  </w:r>
                  <w:r>
                    <w:rPr>
                      <w:lang w:val="bg-BG"/>
                    </w:rPr>
                    <w:t>.</w:t>
                  </w:r>
                  <w:r w:rsidRPr="00A031B9">
                    <w:rPr>
                      <w:lang w:val="bg-BG"/>
                    </w:rPr>
                    <w:t xml:space="preserve"> </w:t>
                  </w:r>
                </w:p>
                <w:p w:rsidR="00001F4B" w:rsidRPr="00A031B9" w:rsidRDefault="00001F4B" w:rsidP="00FF0EEB">
                  <w:pPr>
                    <w:widowControl/>
                    <w:autoSpaceDE/>
                    <w:autoSpaceDN/>
                    <w:spacing w:after="160" w:line="259" w:lineRule="auto"/>
                    <w:contextualSpacing/>
                    <w:jc w:val="both"/>
                    <w:rPr>
                      <w:lang w:val="bg-BG"/>
                    </w:rPr>
                  </w:pPr>
                  <w:r w:rsidRPr="00961294">
                    <w:rPr>
                      <w:b/>
                      <w:sz w:val="28"/>
                      <w:szCs w:val="28"/>
                      <w:lang w:val="bg-BG"/>
                    </w:rPr>
                    <w:t>Казанлък</w:t>
                  </w:r>
                  <w:r>
                    <w:rPr>
                      <w:b/>
                      <w:sz w:val="32"/>
                      <w:szCs w:val="32"/>
                      <w:lang w:val="bg-BG"/>
                    </w:rPr>
                    <w:t xml:space="preserve"> – </w:t>
                  </w:r>
                  <w:r w:rsidRPr="00A031B9">
                    <w:rPr>
                      <w:lang w:val="bg-BG"/>
                    </w:rPr>
                    <w:t>градът на розите, тракийска гробница</w:t>
                  </w:r>
                  <w:r>
                    <w:rPr>
                      <w:lang w:val="bg-BG"/>
                    </w:rPr>
                    <w:t>.</w:t>
                  </w:r>
                </w:p>
                <w:p w:rsidR="00001F4B" w:rsidRPr="00A031B9" w:rsidRDefault="00001F4B" w:rsidP="00FF0EEB">
                  <w:pPr>
                    <w:widowControl/>
                    <w:autoSpaceDE/>
                    <w:autoSpaceDN/>
                    <w:spacing w:after="160" w:line="259" w:lineRule="auto"/>
                    <w:contextualSpacing/>
                    <w:jc w:val="both"/>
                    <w:rPr>
                      <w:lang w:val="bg-BG"/>
                    </w:rPr>
                  </w:pPr>
                  <w:r w:rsidRPr="00961294">
                    <w:rPr>
                      <w:b/>
                      <w:sz w:val="28"/>
                      <w:szCs w:val="28"/>
                      <w:lang w:val="bg-BG"/>
                    </w:rPr>
                    <w:t>Карлово</w:t>
                  </w:r>
                  <w:r>
                    <w:rPr>
                      <w:b/>
                      <w:sz w:val="32"/>
                      <w:szCs w:val="32"/>
                      <w:lang w:val="bg-BG"/>
                    </w:rPr>
                    <w:t xml:space="preserve"> – </w:t>
                  </w:r>
                  <w:r w:rsidRPr="00A031B9">
                    <w:rPr>
                      <w:lang w:val="bg-BG"/>
                    </w:rPr>
                    <w:t>роден Васил Левски</w:t>
                  </w:r>
                </w:p>
                <w:p w:rsidR="00001F4B" w:rsidRPr="006D39FE" w:rsidRDefault="00001F4B" w:rsidP="00961294">
                  <w:pPr>
                    <w:widowControl/>
                    <w:autoSpaceDE/>
                    <w:autoSpaceDN/>
                    <w:spacing w:after="160" w:line="259" w:lineRule="auto"/>
                    <w:contextualSpacing/>
                    <w:jc w:val="both"/>
                    <w:rPr>
                      <w:rFonts w:ascii="Calibri" w:hAnsi="Calibri" w:cs="Calibri"/>
                      <w:lang w:val="bg-BG"/>
                    </w:rPr>
                  </w:pPr>
                  <w:r w:rsidRPr="00961294">
                    <w:rPr>
                      <w:b/>
                      <w:sz w:val="28"/>
                      <w:szCs w:val="28"/>
                      <w:lang w:val="bg-BG"/>
                    </w:rPr>
                    <w:t>Панагюрище</w:t>
                  </w:r>
                  <w:r>
                    <w:rPr>
                      <w:b/>
                      <w:sz w:val="32"/>
                      <w:szCs w:val="32"/>
                      <w:lang w:val="bg-BG"/>
                    </w:rPr>
                    <w:t xml:space="preserve"> – </w:t>
                  </w:r>
                  <w:r w:rsidRPr="00A031B9">
                    <w:rPr>
                      <w:lang w:val="bg-BG"/>
                    </w:rPr>
                    <w:t>тракийски могили,</w:t>
                  </w:r>
                  <w:r w:rsidRPr="00A031B9">
                    <w:rPr>
                      <w:b/>
                      <w:lang w:val="bg-BG"/>
                    </w:rPr>
                    <w:t xml:space="preserve"> </w:t>
                  </w:r>
                  <w:r w:rsidRPr="00A031B9">
                    <w:rPr>
                      <w:lang w:val="bg-BG"/>
                    </w:rPr>
                    <w:t>панагюрското съкровище, местността „Оборище“</w:t>
                  </w:r>
                </w:p>
                <w:p w:rsidR="00001F4B" w:rsidRPr="00A031B9" w:rsidRDefault="00001F4B" w:rsidP="00961294">
                  <w:pPr>
                    <w:widowControl/>
                    <w:autoSpaceDE/>
                    <w:autoSpaceDN/>
                    <w:spacing w:after="160" w:line="259" w:lineRule="auto"/>
                    <w:contextualSpacing/>
                    <w:jc w:val="both"/>
                    <w:rPr>
                      <w:lang w:val="bg-BG"/>
                    </w:rPr>
                  </w:pPr>
                  <w:r w:rsidRPr="00961294">
                    <w:rPr>
                      <w:b/>
                      <w:sz w:val="28"/>
                      <w:szCs w:val="28"/>
                      <w:lang w:val="bg-BG"/>
                    </w:rPr>
                    <w:t>Калофер</w:t>
                  </w:r>
                  <w:r>
                    <w:rPr>
                      <w:b/>
                      <w:sz w:val="32"/>
                      <w:szCs w:val="32"/>
                      <w:lang w:val="bg-BG"/>
                    </w:rPr>
                    <w:t xml:space="preserve"> – </w:t>
                  </w:r>
                  <w:r w:rsidRPr="00A031B9">
                    <w:rPr>
                      <w:lang w:val="bg-BG"/>
                    </w:rPr>
                    <w:t>роден Христо Ботев, град на дантелите</w:t>
                  </w:r>
                  <w:r>
                    <w:rPr>
                      <w:lang w:val="bg-BG"/>
                    </w:rPr>
                    <w:t>.</w:t>
                  </w:r>
                </w:p>
                <w:p w:rsidR="00001F4B" w:rsidRPr="006D39FE" w:rsidRDefault="00001F4B" w:rsidP="00961294">
                  <w:pPr>
                    <w:widowControl/>
                    <w:autoSpaceDE/>
                    <w:autoSpaceDN/>
                    <w:spacing w:after="160" w:line="259" w:lineRule="auto"/>
                    <w:contextualSpacing/>
                    <w:jc w:val="both"/>
                    <w:rPr>
                      <w:rFonts w:ascii="Calibri" w:hAnsi="Calibri" w:cs="Calibri"/>
                      <w:sz w:val="18"/>
                      <w:szCs w:val="18"/>
                      <w:lang w:val="bg-BG"/>
                    </w:rPr>
                  </w:pPr>
                  <w:r w:rsidRPr="00961294">
                    <w:rPr>
                      <w:b/>
                      <w:sz w:val="28"/>
                      <w:szCs w:val="28"/>
                      <w:lang w:val="bg-BG"/>
                    </w:rPr>
                    <w:t>Копривщица</w:t>
                  </w:r>
                  <w:r>
                    <w:rPr>
                      <w:b/>
                      <w:sz w:val="32"/>
                      <w:szCs w:val="32"/>
                      <w:lang w:val="bg-BG"/>
                    </w:rPr>
                    <w:t xml:space="preserve"> – </w:t>
                  </w:r>
                  <w:r w:rsidRPr="00A031B9">
                    <w:rPr>
                      <w:lang w:val="bg-BG"/>
                    </w:rPr>
                    <w:t xml:space="preserve">на „Калъчевия мост“ е обявено Априлското въстание, а Тодор </w:t>
                  </w:r>
                  <w:proofErr w:type="spellStart"/>
                  <w:r w:rsidRPr="00A031B9">
                    <w:rPr>
                      <w:lang w:val="bg-BG"/>
                    </w:rPr>
                    <w:t>Каблешков</w:t>
                  </w:r>
                  <w:proofErr w:type="spellEnd"/>
                  <w:r w:rsidRPr="00A031B9">
                    <w:rPr>
                      <w:lang w:val="bg-BG"/>
                    </w:rPr>
                    <w:t xml:space="preserve"> изпраща кървавото писмо</w:t>
                  </w:r>
                  <w:r>
                    <w:rPr>
                      <w:lang w:val="bg-BG"/>
                    </w:rPr>
                    <w:t>.</w:t>
                  </w:r>
                </w:p>
                <w:p w:rsidR="00001F4B" w:rsidRPr="00A031B9" w:rsidRDefault="00001F4B" w:rsidP="00961294">
                  <w:pPr>
                    <w:widowControl/>
                    <w:autoSpaceDE/>
                    <w:autoSpaceDN/>
                    <w:spacing w:after="160" w:line="259" w:lineRule="auto"/>
                    <w:contextualSpacing/>
                    <w:rPr>
                      <w:lang w:val="bg-BG"/>
                    </w:rPr>
                  </w:pPr>
                  <w:r w:rsidRPr="00961294">
                    <w:rPr>
                      <w:b/>
                      <w:sz w:val="28"/>
                      <w:szCs w:val="28"/>
                      <w:lang w:val="bg-BG"/>
                    </w:rPr>
                    <w:t>Сопот</w:t>
                  </w:r>
                  <w:r>
                    <w:rPr>
                      <w:b/>
                      <w:sz w:val="32"/>
                      <w:szCs w:val="32"/>
                      <w:lang w:val="bg-BG"/>
                    </w:rPr>
                    <w:t xml:space="preserve"> – </w:t>
                  </w:r>
                  <w:r w:rsidRPr="00A031B9">
                    <w:rPr>
                      <w:lang w:val="bg-BG"/>
                    </w:rPr>
                    <w:t>роден Иван Вазов</w:t>
                  </w:r>
                </w:p>
              </w:txbxContent>
            </v:textbox>
          </v:shape>
        </w:pict>
      </w:r>
      <w:r>
        <w:rPr>
          <w:noProof/>
          <w:lang w:val="bg-BG" w:eastAsia="bg-BG"/>
        </w:rPr>
        <w:pict>
          <v:shape id="_x0000_s1045" type="#_x0000_t202" style="position:absolute;margin-left:5.3pt;margin-top:7.35pt;width:390.65pt;height:138.65pt;z-index:2" stroked="f">
            <v:textbox style="mso-next-textbox:#_x0000_s1045">
              <w:txbxContent>
                <w:p w:rsidR="00001F4B" w:rsidRDefault="00001F4B" w:rsidP="00E5705E">
                  <w:pPr>
                    <w:rPr>
                      <w:b/>
                      <w:sz w:val="28"/>
                      <w:szCs w:val="28"/>
                      <w:lang w:val="bg-BG"/>
                    </w:rPr>
                  </w:pPr>
                  <w:r w:rsidRPr="006939EF">
                    <w:rPr>
                      <w:sz w:val="28"/>
                      <w:szCs w:val="28"/>
                      <w:lang w:val="bg-BG"/>
                    </w:rPr>
                    <w:t xml:space="preserve">  </w:t>
                  </w:r>
                  <w:r>
                    <w:rPr>
                      <w:sz w:val="28"/>
                      <w:szCs w:val="28"/>
                      <w:lang w:val="bg-BG"/>
                    </w:rPr>
                    <w:t xml:space="preserve"> </w:t>
                  </w:r>
                  <w:r w:rsidRPr="00E5705E">
                    <w:rPr>
                      <w:sz w:val="28"/>
                      <w:szCs w:val="28"/>
                      <w:lang w:val="bg-BG"/>
                    </w:rPr>
                    <w:t>Задбалканските котловини</w:t>
                  </w:r>
                  <w:r w:rsidRPr="00E5705E">
                    <w:rPr>
                      <w:b/>
                      <w:sz w:val="28"/>
                      <w:szCs w:val="28"/>
                      <w:lang w:val="bg-BG"/>
                    </w:rPr>
                    <w:t xml:space="preserve"> </w:t>
                  </w:r>
                  <w:r w:rsidRPr="00E5705E">
                    <w:rPr>
                      <w:sz w:val="28"/>
                      <w:szCs w:val="28"/>
                      <w:lang w:val="bg-BG"/>
                    </w:rPr>
                    <w:t>имат:</w:t>
                  </w:r>
                  <w:r>
                    <w:rPr>
                      <w:b/>
                      <w:sz w:val="28"/>
                      <w:szCs w:val="28"/>
                      <w:lang w:val="bg-BG"/>
                    </w:rPr>
                    <w:t xml:space="preserve"> разнообразен релеф, </w:t>
                  </w:r>
                  <w:r w:rsidRPr="00E5705E">
                    <w:rPr>
                      <w:b/>
                      <w:sz w:val="28"/>
                      <w:szCs w:val="28"/>
                      <w:lang w:val="bg-BG"/>
                    </w:rPr>
                    <w:t>топъл климат и плодородни почви.</w:t>
                  </w:r>
                </w:p>
                <w:p w:rsidR="00001F4B" w:rsidRPr="00E5705E" w:rsidRDefault="00001F4B" w:rsidP="00E5705E">
                  <w:pPr>
                    <w:rPr>
                      <w:sz w:val="28"/>
                      <w:szCs w:val="28"/>
                      <w:lang w:val="bg-BG"/>
                    </w:rPr>
                  </w:pPr>
                  <w:r>
                    <w:rPr>
                      <w:b/>
                      <w:sz w:val="28"/>
                      <w:szCs w:val="28"/>
                      <w:lang w:val="bg-BG"/>
                    </w:rPr>
                    <w:t xml:space="preserve">   </w:t>
                  </w:r>
                  <w:r w:rsidRPr="00E5705E">
                    <w:rPr>
                      <w:b/>
                      <w:sz w:val="28"/>
                      <w:szCs w:val="28"/>
                      <w:lang w:val="bg-BG"/>
                    </w:rPr>
                    <w:t>Витоша</w:t>
                  </w:r>
                  <w:r w:rsidRPr="00E5705E">
                    <w:rPr>
                      <w:sz w:val="28"/>
                      <w:szCs w:val="28"/>
                      <w:lang w:val="bg-BG"/>
                    </w:rPr>
                    <w:t xml:space="preserve"> е обявена за природен парк. Тя предлага чудесни условия за развитието на зимните спортове. От нея </w:t>
                  </w:r>
                  <w:r w:rsidRPr="00E5705E">
                    <w:rPr>
                      <w:b/>
                      <w:sz w:val="28"/>
                      <w:szCs w:val="28"/>
                      <w:lang w:val="bg-BG"/>
                    </w:rPr>
                    <w:t>извира р. Струма</w:t>
                  </w:r>
                  <w:r w:rsidRPr="00E5705E">
                    <w:rPr>
                      <w:sz w:val="28"/>
                      <w:szCs w:val="28"/>
                      <w:lang w:val="bg-BG"/>
                    </w:rPr>
                    <w:t xml:space="preserve">. Най-висок връх е </w:t>
                  </w:r>
                  <w:r w:rsidRPr="00E5705E">
                    <w:rPr>
                      <w:b/>
                      <w:sz w:val="28"/>
                      <w:szCs w:val="28"/>
                      <w:lang w:val="bg-BG"/>
                    </w:rPr>
                    <w:t>Черни връх</w:t>
                  </w:r>
                  <w:r w:rsidRPr="00E5705E">
                    <w:rPr>
                      <w:sz w:val="28"/>
                      <w:szCs w:val="28"/>
                      <w:lang w:val="bg-BG"/>
                    </w:rPr>
                    <w:t xml:space="preserve"> – 2290 м. </w:t>
                  </w:r>
                </w:p>
                <w:p w:rsidR="00001F4B" w:rsidRPr="00E5705E" w:rsidRDefault="00001F4B" w:rsidP="00E5705E">
                  <w:pPr>
                    <w:widowControl/>
                    <w:autoSpaceDE/>
                    <w:autoSpaceDN/>
                    <w:rPr>
                      <w:sz w:val="28"/>
                      <w:szCs w:val="28"/>
                      <w:lang w:val="bg-BG"/>
                    </w:rPr>
                  </w:pPr>
                  <w:r>
                    <w:rPr>
                      <w:b/>
                      <w:sz w:val="28"/>
                      <w:szCs w:val="28"/>
                      <w:lang w:val="bg-BG"/>
                    </w:rPr>
                    <w:t xml:space="preserve">   </w:t>
                  </w:r>
                  <w:r w:rsidRPr="00E5705E">
                    <w:rPr>
                      <w:b/>
                      <w:sz w:val="28"/>
                      <w:szCs w:val="28"/>
                      <w:lang w:val="bg-BG"/>
                    </w:rPr>
                    <w:t>Средна гора</w:t>
                  </w:r>
                  <w:r w:rsidRPr="00E5705E">
                    <w:rPr>
                      <w:sz w:val="28"/>
                      <w:szCs w:val="28"/>
                      <w:lang w:val="bg-BG"/>
                    </w:rPr>
                    <w:t xml:space="preserve"> не е висока планина. Полегатите й склонове са заети от букови и дъбови гори. Най-висок връх – </w:t>
                  </w:r>
                  <w:proofErr w:type="spellStart"/>
                  <w:r w:rsidRPr="00E5705E">
                    <w:rPr>
                      <w:b/>
                      <w:sz w:val="28"/>
                      <w:szCs w:val="28"/>
                      <w:lang w:val="bg-BG"/>
                    </w:rPr>
                    <w:t>вр</w:t>
                  </w:r>
                  <w:proofErr w:type="spellEnd"/>
                  <w:r w:rsidRPr="00E5705E">
                    <w:rPr>
                      <w:b/>
                      <w:sz w:val="28"/>
                      <w:szCs w:val="28"/>
                      <w:lang w:val="bg-BG"/>
                    </w:rPr>
                    <w:t>. Богдан</w:t>
                  </w:r>
                  <w:r w:rsidRPr="00E5705E">
                    <w:rPr>
                      <w:sz w:val="28"/>
                      <w:szCs w:val="28"/>
                      <w:lang w:val="bg-BG"/>
                    </w:rPr>
                    <w:t xml:space="preserve"> – 1603 м. </w:t>
                  </w:r>
                </w:p>
                <w:p w:rsidR="00001F4B" w:rsidRPr="00E5705E" w:rsidRDefault="00001F4B" w:rsidP="00E5705E">
                  <w:pPr>
                    <w:rPr>
                      <w:b/>
                      <w:sz w:val="28"/>
                      <w:szCs w:val="28"/>
                      <w:lang w:val="bg-BG"/>
                    </w:rPr>
                  </w:pPr>
                  <w:r w:rsidRPr="00E5705E">
                    <w:rPr>
                      <w:sz w:val="28"/>
                      <w:szCs w:val="28"/>
                      <w:lang w:val="bg-BG"/>
                    </w:rPr>
                    <w:t>Планината е богата на медни руди.</w:t>
                  </w:r>
                </w:p>
              </w:txbxContent>
            </v:textbox>
          </v:shape>
        </w:pict>
      </w:r>
    </w:p>
    <w:p w:rsidR="00001F4B" w:rsidRDefault="00001F4B" w:rsidP="00DB1336">
      <w:pPr>
        <w:tabs>
          <w:tab w:val="left" w:pos="8536"/>
          <w:tab w:val="left" w:pos="9746"/>
          <w:tab w:val="left" w:pos="10636"/>
        </w:tabs>
        <w:spacing w:before="1"/>
        <w:rPr>
          <w:sz w:val="20"/>
          <w:szCs w:val="20"/>
          <w:lang w:val="bg-BG"/>
        </w:rPr>
      </w:pPr>
    </w:p>
    <w:p w:rsidR="00001F4B" w:rsidRDefault="00001F4B" w:rsidP="00DB1336">
      <w:pPr>
        <w:tabs>
          <w:tab w:val="left" w:pos="8536"/>
          <w:tab w:val="left" w:pos="9746"/>
          <w:tab w:val="left" w:pos="10636"/>
        </w:tabs>
        <w:spacing w:before="1"/>
        <w:rPr>
          <w:sz w:val="20"/>
          <w:szCs w:val="20"/>
          <w:lang w:val="bg-BG"/>
        </w:rPr>
      </w:pPr>
    </w:p>
    <w:p w:rsidR="00001F4B" w:rsidRDefault="00001F4B" w:rsidP="00DB1336">
      <w:pPr>
        <w:tabs>
          <w:tab w:val="left" w:pos="8536"/>
          <w:tab w:val="left" w:pos="9746"/>
          <w:tab w:val="left" w:pos="10636"/>
        </w:tabs>
        <w:spacing w:before="1"/>
        <w:rPr>
          <w:sz w:val="48"/>
          <w:lang w:val="bg-BG"/>
        </w:rPr>
      </w:pPr>
    </w:p>
    <w:p w:rsidR="00001F4B" w:rsidRDefault="00001F4B" w:rsidP="00DB1336">
      <w:pPr>
        <w:tabs>
          <w:tab w:val="left" w:pos="8536"/>
          <w:tab w:val="left" w:pos="9746"/>
          <w:tab w:val="left" w:pos="10636"/>
        </w:tabs>
        <w:spacing w:before="1"/>
        <w:rPr>
          <w:b/>
          <w:sz w:val="48"/>
          <w:lang w:val="bg-BG"/>
        </w:rPr>
      </w:pPr>
      <w:r>
        <w:rPr>
          <w:b/>
          <w:sz w:val="48"/>
          <w:lang w:val="bg-BG"/>
        </w:rPr>
        <w:t xml:space="preserve">     </w:t>
      </w:r>
    </w:p>
    <w:p w:rsidR="00001F4B" w:rsidRDefault="00001F4B" w:rsidP="00DB1336">
      <w:pPr>
        <w:tabs>
          <w:tab w:val="left" w:pos="8536"/>
          <w:tab w:val="left" w:pos="9746"/>
          <w:tab w:val="left" w:pos="10636"/>
        </w:tabs>
        <w:spacing w:before="1"/>
        <w:rPr>
          <w:b/>
          <w:sz w:val="48"/>
          <w:lang w:val="bg-BG"/>
        </w:rPr>
      </w:pPr>
    </w:p>
    <w:p w:rsidR="00001F4B" w:rsidRPr="00DB1336" w:rsidRDefault="00001F4B" w:rsidP="00323FEA">
      <w:pPr>
        <w:tabs>
          <w:tab w:val="left" w:pos="8536"/>
          <w:tab w:val="left" w:pos="9746"/>
          <w:tab w:val="left" w:pos="10636"/>
        </w:tabs>
        <w:spacing w:before="1"/>
        <w:jc w:val="center"/>
        <w:rPr>
          <w:sz w:val="48"/>
          <w:lang w:val="bg-BG"/>
        </w:rPr>
      </w:pPr>
      <w:r>
        <w:rPr>
          <w:color w:val="9A3F5D"/>
          <w:spacing w:val="-7"/>
          <w:sz w:val="48"/>
        </w:rPr>
        <w:tab/>
      </w:r>
      <w:r>
        <w:rPr>
          <w:b/>
          <w:spacing w:val="-7"/>
          <w:sz w:val="48"/>
          <w:lang w:val="bg-BG"/>
        </w:rPr>
        <w:t xml:space="preserve">                        </w:t>
      </w:r>
    </w:p>
    <w:sectPr w:rsidR="00001F4B" w:rsidRPr="00DB1336" w:rsidSect="00323FEA">
      <w:type w:val="continuous"/>
      <w:pgSz w:w="16840" w:h="11910" w:orient="landscape"/>
      <w:pgMar w:top="1100" w:right="1900" w:bottom="280" w:left="42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F30A0"/>
    <w:multiLevelType w:val="hybridMultilevel"/>
    <w:tmpl w:val="108AD808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4C61A1"/>
    <w:multiLevelType w:val="hybridMultilevel"/>
    <w:tmpl w:val="5DC25704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oNotTrackMoves/>
  <w:defaultTabStop w:val="720"/>
  <w:hyphenationZone w:val="425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27EE"/>
    <w:rsid w:val="00001F4B"/>
    <w:rsid w:val="000A0EBD"/>
    <w:rsid w:val="000C2AF3"/>
    <w:rsid w:val="000C5611"/>
    <w:rsid w:val="000E1D29"/>
    <w:rsid w:val="000F4F1E"/>
    <w:rsid w:val="001E7F52"/>
    <w:rsid w:val="002224DE"/>
    <w:rsid w:val="002631C1"/>
    <w:rsid w:val="00323FEA"/>
    <w:rsid w:val="0033051C"/>
    <w:rsid w:val="005412C2"/>
    <w:rsid w:val="00627F29"/>
    <w:rsid w:val="006361F3"/>
    <w:rsid w:val="00662866"/>
    <w:rsid w:val="006939EF"/>
    <w:rsid w:val="006D39FE"/>
    <w:rsid w:val="007C27EE"/>
    <w:rsid w:val="00836D75"/>
    <w:rsid w:val="008E10EC"/>
    <w:rsid w:val="00961294"/>
    <w:rsid w:val="00A031B9"/>
    <w:rsid w:val="00C809C4"/>
    <w:rsid w:val="00D87EA7"/>
    <w:rsid w:val="00DA083C"/>
    <w:rsid w:val="00DB1336"/>
    <w:rsid w:val="00E5705E"/>
    <w:rsid w:val="00E95FD0"/>
    <w:rsid w:val="00ED19AE"/>
    <w:rsid w:val="00FE354D"/>
    <w:rsid w:val="00FF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1F3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6361F3"/>
    <w:rPr>
      <w:sz w:val="48"/>
      <w:szCs w:val="48"/>
    </w:rPr>
  </w:style>
  <w:style w:type="character" w:customStyle="1" w:styleId="BodyTextChar">
    <w:name w:val="Body Text Char"/>
    <w:link w:val="BodyText"/>
    <w:uiPriority w:val="99"/>
    <w:semiHidden/>
    <w:locked/>
    <w:rPr>
      <w:rFonts w:ascii="Times New Roman" w:hAnsi="Times New Roman" w:cs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6361F3"/>
  </w:style>
  <w:style w:type="paragraph" w:customStyle="1" w:styleId="TableParagraph">
    <w:name w:val="Table Paragraph"/>
    <w:basedOn w:val="Normal"/>
    <w:uiPriority w:val="99"/>
    <w:rsid w:val="006361F3"/>
  </w:style>
  <w:style w:type="paragraph" w:styleId="BalloonText">
    <w:name w:val="Balloon Text"/>
    <w:basedOn w:val="Normal"/>
    <w:link w:val="BalloonTextChar"/>
    <w:uiPriority w:val="99"/>
    <w:semiHidden/>
    <w:rsid w:val="00E95F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95F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user-pc</cp:lastModifiedBy>
  <cp:revision>15</cp:revision>
  <cp:lastPrinted>2017-10-12T08:41:00Z</cp:lastPrinted>
  <dcterms:created xsi:type="dcterms:W3CDTF">2017-10-10T13:05:00Z</dcterms:created>
  <dcterms:modified xsi:type="dcterms:W3CDTF">2017-10-31T04:51:00Z</dcterms:modified>
</cp:coreProperties>
</file>